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7247"/>
      </w:tblGrid>
      <w:tr w:rsidR="00226A68" w:rsidRPr="00AD1AB6" w:rsidTr="00AD1AB6">
        <w:trPr>
          <w:trHeight w:val="300"/>
        </w:trPr>
        <w:tc>
          <w:tcPr>
            <w:tcW w:w="1275" w:type="dxa"/>
            <w:shd w:val="clear" w:color="auto" w:fill="A6A6A6" w:themeFill="background1" w:themeFillShade="A6"/>
            <w:noWrap/>
            <w:vAlign w:val="bottom"/>
            <w:hideMark/>
          </w:tcPr>
          <w:p w:rsidR="00226A68" w:rsidRPr="00AD1AB6" w:rsidRDefault="00226A68" w:rsidP="00AD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AD1AB6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ΚΑΔ</w:t>
            </w:r>
          </w:p>
        </w:tc>
        <w:tc>
          <w:tcPr>
            <w:tcW w:w="7247" w:type="dxa"/>
            <w:shd w:val="clear" w:color="auto" w:fill="A6A6A6" w:themeFill="background1" w:themeFillShade="A6"/>
            <w:noWrap/>
            <w:vAlign w:val="bottom"/>
            <w:hideMark/>
          </w:tcPr>
          <w:p w:rsidR="00226A68" w:rsidRPr="00AD1AB6" w:rsidRDefault="00226A68" w:rsidP="00AD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AD1AB6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ΚΛΑΔΟΣ</w:t>
            </w:r>
          </w:p>
        </w:tc>
      </w:tr>
      <w:tr w:rsidR="00226A68" w:rsidRPr="006A2335" w:rsidTr="00AD1AB6">
        <w:trPr>
          <w:trHeight w:val="300"/>
        </w:trPr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b/>
                <w:lang w:eastAsia="el-GR"/>
              </w:rPr>
              <w:t>69.10</w:t>
            </w:r>
          </w:p>
        </w:tc>
        <w:tc>
          <w:tcPr>
            <w:tcW w:w="7247" w:type="dxa"/>
            <w:shd w:val="clear" w:color="auto" w:fill="D9D9D9" w:themeFill="background1" w:themeFillShade="D9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b/>
                <w:lang w:eastAsia="el-GR"/>
              </w:rPr>
              <w:t>Νομικές δραστηριότητες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Νομικές υπηρεσίες (δικηγόρου)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νομικών συμβουλών και νομικής εκπροσώπησης στον τομέα του ποινικού δικαίου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νομικών συμβουλών και νομικής εκπροσώπησης σε δικονομικές διαδικασίες ενώπιον τακτικών δικαστηρίων σχετικά με το εργατικό δίκαιο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νομικών συμβουλών και νομικής εκπροσώπησης σε δικονομικές διαδικασίες ενώπιον τακτικών δικαστηρίων σχετικά με το αστικό δίκαιο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Νομικές υπηρεσίες σχετικά με διπλώματα ευρεσιτεχνίας, δικαιώματα πνευματικής ιδιοκτησίας και άλλα δικαιώματα διανοητικής ιδιοκτησίας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69.10.15.01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προετοιμασίας, σύνταξης και επικύρωσης πνευματικών και ραδιοτηλεοπτικών δικαιωμάτων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69.10.16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Συμβολαιογραφικές υπηρεσίες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69.10.17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διαιτησίας και συμβιβασμού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69.10.18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Νομικές υπηρεσίες δημοπρασιών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69.10.18.01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διοργάνωσης πλειστηριασμών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69.10.19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Άλλες νομικές υπηρεσίες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69.10.19.01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ασκούμενου δικηγόρου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69.10.19.02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δικαστικού επιμελητή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69.10.19.03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δικολάβου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69.10.19.04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μεσεγγύησης και συμβιβασμού ακίνητης περιουσίας</w:t>
            </w:r>
          </w:p>
        </w:tc>
      </w:tr>
      <w:tr w:rsidR="00226A68" w:rsidRPr="006A2335" w:rsidTr="00AD1AB6">
        <w:trPr>
          <w:trHeight w:val="300"/>
        </w:trPr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b/>
                <w:lang w:eastAsia="el-GR"/>
              </w:rPr>
              <w:t>69.20</w:t>
            </w:r>
          </w:p>
        </w:tc>
        <w:tc>
          <w:tcPr>
            <w:tcW w:w="7247" w:type="dxa"/>
            <w:shd w:val="clear" w:color="auto" w:fill="D9D9D9" w:themeFill="background1" w:themeFillShade="D9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b/>
                <w:lang w:eastAsia="el-GR"/>
              </w:rPr>
              <w:t>Δραστηριότητες λογιστικής, τήρησης βιβλίων και λογιστικού ελέγχου· παροχή φορολογικών συμβουλών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οικονομικού ελέγχου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69.20.10.01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ορκωτού ελεγκτή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69.20.10.02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ορκωτού λογιστή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Λογιστικές υπηρεσίες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69.20.21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λογιστικής επαλήθευσης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69.20.22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σύνταξης οικονομικών καταστάσεων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69.20.22.01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λογιστή για σύνταξη οικονομικών καταστάσεων και φορολογικών δηλώσεων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69.20.22.02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σύνταξης και δημοσίευσης ισολογισμών, καταστατικών, τροποποιήσεων, ανακοινώσεων κλπ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69.20.23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τήρησης λογιστικών βιβλίων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69.20.23.01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οργανωμένων γραφείων τήρησης λογιστικών βιβλίων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69.20.23.02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τήρησης λογιστικών βιβλίων με προσωπική εργασία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69.20.24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μισθολογίου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69.20.29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Άλλες λογιστικές υπηρεσίες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69.20.29.01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λογιστικών αποτιμήσεων, απογραφών, βεβαιώσεων κλπ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φορολογικών συμβουλών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69.20.31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Υπηρεσίες παροχής φορολογικών συμβουλών σε νομικά πρόσωπα και </w:t>
            </w:r>
            <w:r w:rsidRPr="006A2335">
              <w:rPr>
                <w:rFonts w:ascii="Calibri" w:eastAsia="Times New Roman" w:hAnsi="Calibri" w:cs="Times New Roman"/>
                <w:lang w:eastAsia="el-GR"/>
              </w:rPr>
              <w:lastRenderedPageBreak/>
              <w:t>προετοιμασία φορολογικών δηλώσεων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lastRenderedPageBreak/>
              <w:t>69.20.32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φορολογικών συμβουλών σε φυσικά πρόσωπα και προετοιμασία φορολογικών δηλώσεων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69.20.32.01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σύνταξης φορολογικών δηλώσεων και σχετικών εγγράφων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69.20.4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αφερεγγυότητας και εκκαθάρισης</w:t>
            </w:r>
          </w:p>
        </w:tc>
      </w:tr>
      <w:tr w:rsidR="00226A68" w:rsidRPr="006A2335" w:rsidTr="00AD1AB6">
        <w:trPr>
          <w:trHeight w:val="300"/>
        </w:trPr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b/>
                <w:lang w:eastAsia="el-GR"/>
              </w:rPr>
              <w:t>70.22</w:t>
            </w:r>
          </w:p>
        </w:tc>
        <w:tc>
          <w:tcPr>
            <w:tcW w:w="7247" w:type="dxa"/>
            <w:shd w:val="clear" w:color="auto" w:fill="D9D9D9" w:themeFill="background1" w:themeFillShade="D9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b/>
                <w:lang w:eastAsia="el-GR"/>
              </w:rPr>
              <w:t>Δραστηριότητες παροχής επιχειρηματικών συμβουλών και άλλων συμβουλών διαχείρισης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επιχειρηματικών συμβουλών διαχείρισης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συμβουλών στρατηγικής διαχείρισης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70.22.11.01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διαδικασιών ίδρυσης επιχείρησης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70.22.11.02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συμβούλων διαχείρισης από οργανωμένο γραφείο, που απασχολεί μέχρι 30 άτομα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70.22.11.03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συμβούλων διαχείρισης από οργανωμένο γραφείο, που απασχολεί πάνω από 30 άτομα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70.22.11.04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σχεδιασμού διάρθρωσης ή αναδιάρθρωσης επιχείρησης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70.22.11.05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υποστήριξης επιχειρήσεων για την ένταξή τους σε αναπτυξιακά προγράμματα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συμβουλών σε θέματα οικονομικής διαχείρισης (εκτός θεμάτων φορολογίας νομικών προσώπων)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αξιοποίησης και διαχείρισης περιουσίας νομικών προσώπων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αποτίμησης επιχειρήσεων πριν από συγχωνεύσεις ή/και εξαγορές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διαμεσολάβησης για την εξαγωγή αγαθών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70.22.12.04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διαχείρισης πτωχευτικής περιουσίας από σύνδικο πτώχευσης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70.22.12.05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εκκαθαριστή εταιρείας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70.22.12.06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εκκαθαριστή κληρονομιάς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70.22.12.07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εκτελεστή διαθήκης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70.22.12.08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Υπηρεσίες εκτελωνιστή ή 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διασαφιστή</w:t>
            </w:r>
            <w:proofErr w:type="spellEnd"/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70.22.12.09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Υπηρεσίες κηδεμόνα 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σχολάζουσας</w:t>
            </w:r>
            <w:proofErr w:type="spellEnd"/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 κληρονομιάς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70.22.12.10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μελετών οργάνωσης και επιχειρησιακής έρευνας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70.22.12.11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οικονομικών και εμπορικών πληροφοριών, εκτός συμπεριφοράς καταναλωτών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70.22.12.12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συμβουλών ανάπτυξης κάθε είδους αγροτικών εκμεταλλεύσεων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70.22.12.13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συμβουλών διαχείρισης κεφαλαίων (κεφαλαιακής διάρθρωσης, επενδύσεων)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70.22.12.14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συμβουλών διαχείρισης κεφαλαίων κίνησης (ρευστότητας)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70.22.12.15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φορολογικού αντιπρόσωπου ή εκπρόσωπου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70.22.12.16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χρηματοοικονομικού συμβούλου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συμβουλών σε θέματα μάρκετινγκ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70.22.13.01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ιατρικού επισκέπτη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70.22.13.02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οργάνωσης του κυκλώματος διανομής προϊόντων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70.22.13.03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Υπηρεσίες παραχώρησης προνομίου 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franchise</w:t>
            </w:r>
            <w:proofErr w:type="spellEnd"/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 και παροχής σχετικών συμβουλών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70.22.13.04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πωλητή αγαθών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70.22.13.05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συμβούλου σε θέματα προώθησης πωλήσεων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συμβουλών σε θέματα διαχείρισης ανθρώπινου δυναμικού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lastRenderedPageBreak/>
              <w:t>70.22.14.01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ανάπτυξης του ανθρώπινου δυναμικού επιχείρησης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συμβουλών σε θέματα οργάνωσης παραγωγής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70.22.15.01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αλιευτικών μελετών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70.22.15.02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γεωργικών μελετών (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γεωργοοικονομικών</w:t>
            </w:r>
            <w:proofErr w:type="spellEnd"/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 - 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γεωργοτεχνικών</w:t>
            </w:r>
            <w:proofErr w:type="spellEnd"/>
            <w:r w:rsidRPr="006A2335">
              <w:rPr>
                <w:rFonts w:ascii="Calibri" w:eastAsia="Times New Roman" w:hAnsi="Calibri" w:cs="Times New Roman"/>
                <w:lang w:eastAsia="el-GR"/>
              </w:rPr>
              <w:t>, εγγείων βελτιώσεων, γεωργοκτηνοτροφικού προγραμματισμού, γεωργοκτηνοτροφικών εκμεταλλεύσεων)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70.22.15.03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Υπηρεσίες δασολογικών μελετών (διαχείρισης δασών και ορεινών βοσκοτόπων, 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δασοτεχνικής</w:t>
            </w:r>
            <w:proofErr w:type="spellEnd"/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 διευθέτησης ορεινών λεκανών, χειμάρρων, αναδασώσεων, δασικών οδών και δασικών μεταφορικών εγκαταστάσεων)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70.22.15.04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συμβουλών οργάνωσης της μεθόδου εργασίας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70.22.15.05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πιστοποίησης συστημάτων διαχείρισης ποιότητας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70.22.15.06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που παρέχονται από γεωπόνους και από άλλους ειδικούς σε θέματα αγροτικής οικονομίας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70.22.15.07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που παρέχονται από οικονομολόγους, ειδικούς σε θέματα αγροτικής οικονομίας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70.22.15.08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συμβουλών για έλεγχο ποιότητας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70.22.15.09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συμβουλών για έλεγχο ποιότητας τροφίμων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70.22.15.10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συμβουλών για κανόνες ασφαλείας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70.22.16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συμβουλών για θέματα εφοδιασμού και άλλων συμβουλών διαχείρισης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70.22.16.01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συμβουλών σε θέματα επιμελητείας (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logistic</w:t>
            </w:r>
            <w:proofErr w:type="spellEnd"/>
            <w:r w:rsidRPr="006A2335">
              <w:rPr>
                <w:rFonts w:ascii="Calibri" w:eastAsia="Times New Roman" w:hAnsi="Calibri" w:cs="Times New Roman"/>
                <w:lang w:eastAsia="el-GR"/>
              </w:rPr>
              <w:t>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70.22.17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διαχείρισης επιχειρηματικών διαδικασιών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διαχείρισης έργων εκτός των κατασκευαστικών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70.22.20.01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κατάρτισης προϋπολογισμού επιχείρησης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70.22.20.02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λογιστικής και ελέγχου κόστους προμηθειών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70.22.20.03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συντονισμού και επιθεώρησης υπεργολάβων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Άλλες υπηρεσίες παροχής επιχειρηματικών συμβουλών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70.22.30.01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διακοσμητή καταστημάτων και άλλων επαγγελματικών χώρων (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decorateur</w:t>
            </w:r>
            <w:proofErr w:type="spellEnd"/>
            <w:r w:rsidRPr="006A2335">
              <w:rPr>
                <w:rFonts w:ascii="Calibri" w:eastAsia="Times New Roman" w:hAnsi="Calibri" w:cs="Times New Roman"/>
                <w:lang w:eastAsia="el-GR"/>
              </w:rPr>
              <w:t>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70.22.30.02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ενδυματολόγου (εκτός θεαμάτων)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70.22.30.03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εσωτερικής διαμόρφωσης και διακόσμησης επαγγελματικών χώρων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70.22.4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Υπηρεσίες παροχής εμπορικών σημάτων και συμβάσεων 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δικαιόχρησης</w:t>
            </w:r>
            <w:proofErr w:type="spellEnd"/>
          </w:p>
        </w:tc>
      </w:tr>
      <w:tr w:rsidR="00226A68" w:rsidRPr="006A2335" w:rsidTr="00AD1AB6">
        <w:trPr>
          <w:trHeight w:val="300"/>
        </w:trPr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b/>
                <w:lang w:eastAsia="el-GR"/>
              </w:rPr>
              <w:t>71.11</w:t>
            </w:r>
          </w:p>
        </w:tc>
        <w:tc>
          <w:tcPr>
            <w:tcW w:w="7247" w:type="dxa"/>
            <w:shd w:val="clear" w:color="auto" w:fill="D9D9D9" w:themeFill="background1" w:themeFillShade="D9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b/>
                <w:lang w:eastAsia="el-GR"/>
              </w:rPr>
              <w:t>Δραστηριότητες αρχιτεκτόνων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Παραγωγή σχεδίων και σκαριφημάτων για αρχιτεκτονικούς σκοπούς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αρχιτεκτόνων για κτίρια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71.11.21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αρχιτεκτόνων για έργα κατασκευής κατοικιών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71.11.22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αρχιτεκτόνων για έργα κατασκευής μη οικιστικών κτιρίων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71.11.23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αρχιτεκτόνων ιστορικής αποκατάστασης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71.11.23.01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αρχιτεκτονικών μελετών διατήρησης παραδοσιακών κτιρίων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71.11.24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αρχιτεκτονικών συμβουλών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αστικού και χωροταξικού σχεδιασμού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71.11.31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πολεοδομίας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71.11.31.01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μελετών και προγραμμάτων χωρικής ανάπτυξης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71.11.31.02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μελετών περιβαλλοντικών επιπτώσεων πολεοδομικής παρέμβασης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71.11.31.03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μελετών συντονισμένης αστικής ανάπτυξης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lastRenderedPageBreak/>
              <w:t>71.11.31.04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πολεοδομικών και ρυμοτομικών μελετών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71.11.31.05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χωροταξικών και ρυθμιστικών μελετών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71.11.32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αγροτικής χωροταξίας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71.11.33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Υπηρεσίες γενικού σχεδιασμού 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εργοτάξιου</w:t>
            </w:r>
            <w:proofErr w:type="spellEnd"/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αρχιτεκτονικής τοπίου και υπηρεσίες παροχής αρχιτεκτονικών συμβουλών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71.11.41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αρχιτεκτονικής τοπίου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71.11.41.01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ειδικών αρχιτεκτονικών μελετών (διατήρησης παραδοσιακών οικισμών και τοπίου)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71.11.41.02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Υπηρεσίες εκπόνησης μελετών 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φυτοτεχνικής</w:t>
            </w:r>
            <w:proofErr w:type="spellEnd"/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 διαμόρφωσης περιβάλλοντος χώρου και έργων πρασίνου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71.11.41.03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σχεδιασμού και επίβλεψης χώρων πρασίνου, πεζοδρομίων, πεζόδρομων, περιφράξεων και χώρων στάθμευσης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71.11.42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συμβουλών αρχιτεκτονικής τοπίου</w:t>
            </w:r>
          </w:p>
        </w:tc>
      </w:tr>
      <w:tr w:rsidR="00226A68" w:rsidRPr="006A2335" w:rsidTr="00AD1AB6">
        <w:trPr>
          <w:trHeight w:val="300"/>
        </w:trPr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b/>
                <w:lang w:eastAsia="el-GR"/>
              </w:rPr>
              <w:t>71.12</w:t>
            </w:r>
          </w:p>
        </w:tc>
        <w:tc>
          <w:tcPr>
            <w:tcW w:w="7247" w:type="dxa"/>
            <w:shd w:val="clear" w:color="auto" w:fill="D9D9D9" w:themeFill="background1" w:themeFillShade="D9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b/>
                <w:lang w:eastAsia="el-GR"/>
              </w:rPr>
              <w:t>Δραστηριότητες μηχανικών και συναφείς δραστηριότητες παροχής τεχνικών συμβουλών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μηχανικών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συμβουλών μηχανικού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71.12.11.01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μελετών περιβαλλοντικών επιπτώσεων τεχνικών έργων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71.12.11.02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μελετών σκοπιμότητας τεχνικών έργων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71.12.11.03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οικονομοτεχνικών μελετών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71.12.11.04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επιστημονικών τεχνικών συμβουλών γενικά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71.12.11.05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πραγματογνωμοσυνών για ακίνητα και τεχνικά έργα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μηχανικών για οικοδομικά έργα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71.12.12.01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στατικών μελετών μεγάλων ή ειδικών τεχνικών έργων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71.12.12.02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στατικών μελετών φερουσών κατασκευών κτιρίων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71.12.12.03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τεχνικών μελετών ακουστικής και δονήσεων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μηχανικών για ενεργειακά έργα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71.12.13.01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Εργασίες σχεδίασης συστημάτων σωληνώσεων, ώστε να μπορούν να λειτουργούν υπό πίεση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71.12.13.02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ενεργειακών μελετών (θερμοηλεκτρικών, υδροηλεκτρικών, πυρηνικών κλπ)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71.12.13.03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ηλεκτρολογικών μελετών κτιρίων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71.12.13.04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ηλεκτρονικών μελετών κτιρίων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71.12.13.05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μηχανολογικών μελετών κτιρίων (θέρμανσης, κλιματισμού κλπ)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71.12.13.06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τεχνικών μελετών για συστήματα πυρόσβεσης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71.12.13.07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σχεδίων τεχνολόγου ηλεκτρολόγου μηχανικού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μηχανικών για έργα μεταφορών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71.12.14.01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μελετών μεταφορικών μέσων (χερσαίων, πλωτών, εναέριων)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71.12.14.02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μελετών συγκοινωνιακών έργων (οδών, σιδηροδρομικών γραμμών, γεφυρών, μικρών τεχνικών έργων, έργων υποδομής αερολιμένων και κυκλοφοριακών)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71.12.14.03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τεχνικών μελετών συστημάτων ελέγχου της κυκλοφορίας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Υπηρεσίες μηχανικών για έργα διαχείρισης αποβλήτων (επικίνδυνων και μη </w:t>
            </w:r>
            <w:r w:rsidRPr="006A2335">
              <w:rPr>
                <w:rFonts w:ascii="Calibri" w:eastAsia="Times New Roman" w:hAnsi="Calibri" w:cs="Times New Roman"/>
                <w:lang w:eastAsia="el-GR"/>
              </w:rPr>
              <w:lastRenderedPageBreak/>
              <w:t>επικίνδυνων)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lastRenderedPageBreak/>
              <w:t>71.12.15.01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τεχνικών μελετών για εγκαταστάσεις στερεών και υγρών αποβλήτων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71.12.16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μηχανικών για έργα ύδρευσης και επεξεργασίας λυμάτων και για αποστραγγιστικά έργα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71.12.16.01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μελετών υδραυλικών έργων (εγγειοβελτιωτικών έργων, αντιπλημμυρικών έργων, φραγμάτων, υδρεύσεων και αποχετεύσεων)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71.12.17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μηχανικών για βιομηχανικά και βιοτεχνικά έργα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71.12.17.01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μελέτης τεχνικού προγραμματισμού - σχεδιασμού και λειτουργίας βιομηχανιών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71.12.18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μηχανικών για έργα τηλεπικοινωνιών και εκπομπής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μηχανικών για άλλα έργα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γεωτεχνικών μελετών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μελετών εκτίμησης υδάτινων πόρων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μελετών και επίβλεψης τοπογραφικών έργων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71.12.19.04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μελετών λιμενικών έργων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71.12.19.05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τεχνικών μελετών ανίχνευσης και ελέγχου της διάβρωσης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71.12.19.06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τεχνικών μελετών για νέα προϊόντα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71.12.19.07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τεχνικών μελετών σχετικών με τη μόλυνση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71.12.19.08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μελετών ηλεκτρολόγου μηχανικού γενικά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71.12.19.09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μελετών μηχανολόγου μηχανικού γενικά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71.12.19.10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μελετών χημικού μηχανικού γενικά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71.12.19.11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τεχνικού ασφαλείας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71.12.19.12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ΥΠΗΡΕΣΙΕΣ ΜΕΛΕΤΩΝ ΚΑΙ ΕΠΙΒΛΕΨΕΩΝ ΝΑΥΠΗΓΟΥ ΜΗΧΑΝΙΚΟΥ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διαχείρισης έργων για κατασκευαστικά έργα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γεωλογικών, γεωφυσικών και συναφών επιστημονικών ερευνών και συμβουλών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παροχής γεωλογικών και γεωφυσικών συμβουλών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71.12.31.01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εδαφολογικών μελετών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71.12.31.02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μεταλλευτικών μελετών και ερευνών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71.12.31.03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υδρογεωλογικών μελετών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71.12.31.04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εκπόνησης ωκεανογραφικών μελετών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Γεωφυσικές υπηρεσίες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εξόρυξης και αξιολόγησης ορυκτών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71.12.33.01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ΥΠΗΡΕΣΙΕΣ ΥΠΟΓΕΙΑΣ ΤΟΠΟΓΡΑΦΙΚΗΣ ΑΠΟΤΥΠΩΣΗΣ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επιφανειακής τοπογραφικής αποτύπωσης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71.12.34.01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συγκέντρωσης τοπογραφικών δεδομένων με δορυφόρο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71.12.35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χαρτογράφησης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71.12.35.01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Υπηρεσίες </w:t>
            </w:r>
            <w:proofErr w:type="spellStart"/>
            <w:r w:rsidRPr="006A2335">
              <w:rPr>
                <w:rFonts w:ascii="Calibri" w:eastAsia="Times New Roman" w:hAnsi="Calibri" w:cs="Times New Roman"/>
                <w:lang w:eastAsia="el-GR"/>
              </w:rPr>
              <w:t>επιπεδομετρικής</w:t>
            </w:r>
            <w:proofErr w:type="spellEnd"/>
            <w:r w:rsidRPr="006A2335">
              <w:rPr>
                <w:rFonts w:ascii="Calibri" w:eastAsia="Times New Roman" w:hAnsi="Calibri" w:cs="Times New Roman"/>
                <w:lang w:eastAsia="el-GR"/>
              </w:rPr>
              <w:t xml:space="preserve"> χαρτογράφησης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71.12.35.02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κτηματολογικής χαρτογράφησης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71.12.35.03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οδικής χαρτογράφησης</w:t>
            </w:r>
          </w:p>
        </w:tc>
      </w:tr>
      <w:tr w:rsidR="00226A68" w:rsidRPr="006A2335" w:rsidTr="00226A68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71.12.35.04</w:t>
            </w:r>
          </w:p>
        </w:tc>
        <w:tc>
          <w:tcPr>
            <w:tcW w:w="7247" w:type="dxa"/>
            <w:shd w:val="clear" w:color="auto" w:fill="auto"/>
            <w:noWrap/>
            <w:vAlign w:val="bottom"/>
            <w:hideMark/>
          </w:tcPr>
          <w:p w:rsidR="00226A68" w:rsidRPr="006A2335" w:rsidRDefault="00226A68" w:rsidP="006A233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335">
              <w:rPr>
                <w:rFonts w:ascii="Calibri" w:eastAsia="Times New Roman" w:hAnsi="Calibri" w:cs="Times New Roman"/>
                <w:lang w:eastAsia="el-GR"/>
              </w:rPr>
              <w:t>Υπηρεσίες υδρογραφικής χαρτογράφησης</w:t>
            </w:r>
          </w:p>
        </w:tc>
      </w:tr>
      <w:tr w:rsidR="00226A68" w:rsidRPr="001E5C7A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b/>
                <w:lang w:eastAsia="el-GR"/>
              </w:rPr>
              <w:t>72.11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b/>
                <w:lang w:eastAsia="el-GR"/>
              </w:rPr>
              <w:t>Έρευνα και πειραματική ανάπτυξη στη βιοτεχνολογία</w:t>
            </w:r>
          </w:p>
        </w:tc>
      </w:tr>
      <w:tr w:rsidR="00226A68" w:rsidRPr="001E5C7A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lang w:eastAsia="el-GR"/>
              </w:rPr>
              <w:t>72.11.1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στη βιοτεχνολογία για την υγεία, το περιβάλλον, τη γεωργία και άλλες εφαρμογές</w:t>
            </w:r>
          </w:p>
        </w:tc>
      </w:tr>
      <w:tr w:rsidR="00226A68" w:rsidRPr="001E5C7A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lang w:eastAsia="el-GR"/>
              </w:rPr>
              <w:lastRenderedPageBreak/>
              <w:t>72.11.11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στη βιοτεχνολογία της υγείας</w:t>
            </w:r>
          </w:p>
        </w:tc>
      </w:tr>
      <w:tr w:rsidR="00226A68" w:rsidRPr="001E5C7A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lang w:eastAsia="el-GR"/>
              </w:rPr>
              <w:t>72.11.12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στην περιβαλλοντική και βιομηχανική βιοτεχνολογία</w:t>
            </w:r>
          </w:p>
        </w:tc>
      </w:tr>
      <w:tr w:rsidR="00226A68" w:rsidRPr="001E5C7A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lang w:eastAsia="el-GR"/>
              </w:rPr>
              <w:t>72.11.13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στη γεωργική βιοτεχνολογία</w:t>
            </w:r>
          </w:p>
        </w:tc>
      </w:tr>
      <w:tr w:rsidR="00226A68" w:rsidRPr="001E5C7A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lang w:eastAsia="el-GR"/>
              </w:rPr>
              <w:t>72.11.2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1E5C7A" w:rsidRDefault="00226A68" w:rsidP="001E5C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E5C7A">
              <w:rPr>
                <w:rFonts w:ascii="Calibri" w:eastAsia="Times New Roman" w:hAnsi="Calibri" w:cs="Times New Roman"/>
                <w:lang w:eastAsia="el-GR"/>
              </w:rPr>
              <w:t>Έρευνα και παραγωγή πρωτοτύπων ανάπτυξης στη βιοτεχνολογία</w:t>
            </w:r>
          </w:p>
        </w:tc>
      </w:tr>
      <w:tr w:rsidR="00226A68" w:rsidRPr="00E879CD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b/>
                <w:lang w:eastAsia="el-GR"/>
              </w:rPr>
              <w:t>72.19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b/>
                <w:lang w:eastAsia="el-GR"/>
              </w:rPr>
              <w:t>Έρευνα και πειραματική ανάπτυξη σε άλλες φυσικές επιστήμες και τη μηχανική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σε άλλες φυσικές επιστήμες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στα μαθηματικά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στις επιστήμες υπολογιστών και πληροφοριών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στις φυσικές επιστήμες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72.19.13.01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παρατηρήσεων αστεροσκοπείου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στη χημεία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72.19.14.01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ανάλυσης, σχεδιασμού και ανάπτυξης χημικών διεργασιών και συστημάτων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72.19.14.02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 χημεία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72.19.14.03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 χημεία τροφίμων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 xml:space="preserve">Υπηρεσίες έρευνας και πειραματικής ανάπτυξης στις </w:t>
            </w:r>
            <w:proofErr w:type="spellStart"/>
            <w:r w:rsidRPr="00E879CD">
              <w:rPr>
                <w:rFonts w:ascii="Calibri" w:eastAsia="Times New Roman" w:hAnsi="Calibri" w:cs="Times New Roman"/>
                <w:lang w:eastAsia="el-GR"/>
              </w:rPr>
              <w:t>γεωεπιστήμες</w:t>
            </w:r>
            <w:proofErr w:type="spellEnd"/>
            <w:r w:rsidRPr="00E879CD">
              <w:rPr>
                <w:rFonts w:ascii="Calibri" w:eastAsia="Times New Roman" w:hAnsi="Calibri" w:cs="Times New Roman"/>
                <w:lang w:eastAsia="el-GR"/>
              </w:rPr>
              <w:t xml:space="preserve"> και στις επιστήμες περιβάλλοντος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72.19.15.01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περιβαλλοντικής έρευνας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στις βιολογικές επιστήμες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72.19.16.01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 βιολογία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σε άλλες θετικές επιστήμες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72.19.19.01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διεπιστημονικού χαρακτήρα (γεωγραφία, παιδαγωγικές σπουδές, κλπ)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72.19.19.02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 μεταλλειολογία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72.19.19.03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στην ωκεανογραφία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στη μηχανική και την τεχνολογία, εκτός της βιοτεχνολογίας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 xml:space="preserve">Υπηρεσίες έρευνας και πειραματικής ανάπτυξης στη </w:t>
            </w:r>
            <w:proofErr w:type="spellStart"/>
            <w:r w:rsidRPr="00E879CD">
              <w:rPr>
                <w:rFonts w:ascii="Calibri" w:eastAsia="Times New Roman" w:hAnsi="Calibri" w:cs="Times New Roman"/>
                <w:lang w:eastAsia="el-GR"/>
              </w:rPr>
              <w:t>νανοτεχνολογία</w:t>
            </w:r>
            <w:proofErr w:type="spellEnd"/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Άλλες υπηρεσίες έρευνας και πειραματικής ανάπτυξης στη μηχανική και την τεχνολογία, εκτός της βιοτεχνολογίας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72.19.29.01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 xml:space="preserve">Υπηρεσίες έρευνας και ανάπτυξης προϊόντων </w:t>
            </w:r>
            <w:proofErr w:type="spellStart"/>
            <w:r w:rsidRPr="00E879CD">
              <w:rPr>
                <w:rFonts w:ascii="Calibri" w:eastAsia="Times New Roman" w:hAnsi="Calibri" w:cs="Times New Roman"/>
                <w:lang w:eastAsia="el-GR"/>
              </w:rPr>
              <w:t>διαδραστικών</w:t>
            </w:r>
            <w:proofErr w:type="spellEnd"/>
            <w:r w:rsidRPr="00E879CD">
              <w:rPr>
                <w:rFonts w:ascii="Calibri" w:eastAsia="Times New Roman" w:hAnsi="Calibri" w:cs="Times New Roman"/>
                <w:lang w:eastAsia="el-GR"/>
              </w:rPr>
              <w:t xml:space="preserve"> πολυμέσων (</w:t>
            </w:r>
            <w:proofErr w:type="spellStart"/>
            <w:r w:rsidRPr="00E879CD">
              <w:rPr>
                <w:rFonts w:ascii="Calibri" w:eastAsia="Times New Roman" w:hAnsi="Calibri" w:cs="Times New Roman"/>
                <w:lang w:eastAsia="el-GR"/>
              </w:rPr>
              <w:t>interactive</w:t>
            </w:r>
            <w:proofErr w:type="spellEnd"/>
            <w:r w:rsidRPr="00E879CD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E879CD">
              <w:rPr>
                <w:rFonts w:ascii="Calibri" w:eastAsia="Times New Roman" w:hAnsi="Calibri" w:cs="Times New Roman"/>
                <w:lang w:eastAsia="el-GR"/>
              </w:rPr>
              <w:t>multimedia</w:t>
            </w:r>
            <w:proofErr w:type="spellEnd"/>
            <w:r w:rsidRPr="00E879CD">
              <w:rPr>
                <w:rFonts w:ascii="Calibri" w:eastAsia="Times New Roman" w:hAnsi="Calibri" w:cs="Times New Roman"/>
                <w:lang w:eastAsia="el-GR"/>
              </w:rPr>
              <w:t>)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72.19.29.02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 μηχανολογία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72.19.29.03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στην ναυπηγική και αεροναυπηγική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72.19.29.04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στην πληροφορική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72.19.29.05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στην τεχνολογία μετάλλων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72.19.29.06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στην τεχνολογία του ηλεκτρισμού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72.19.29.07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στην τεχνολογία των κατασκευών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72.19.29.08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στην τεχνολογία υλικών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72.19.29.09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στις επικοινωνίες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στις ιατρικές επιστήμες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στις γεωπονικές επιστήμες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72.19.40.01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στην κτηνοτροφία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lastRenderedPageBreak/>
              <w:t>72.19.40.02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 δασοκομία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72.19.40.03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Υπηρεσίες έρευνας στην αλιεία</w:t>
            </w:r>
          </w:p>
        </w:tc>
      </w:tr>
      <w:tr w:rsidR="00226A68" w:rsidRPr="00E879C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72.19.5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879CD" w:rsidRDefault="00226A68" w:rsidP="00E879C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879CD">
              <w:rPr>
                <w:rFonts w:ascii="Calibri" w:eastAsia="Times New Roman" w:hAnsi="Calibri" w:cs="Times New Roman"/>
                <w:lang w:eastAsia="el-GR"/>
              </w:rPr>
              <w:t>Παραγωγή πρωτοτύπων έρευνας και ανάπτυξης στις θετικές επιστήμες και τη μηχανική, εκτός της βιοτεχνολογίας</w:t>
            </w:r>
          </w:p>
        </w:tc>
      </w:tr>
      <w:tr w:rsidR="00226A68" w:rsidRPr="00FB3738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b/>
                <w:lang w:eastAsia="el-GR"/>
              </w:rPr>
              <w:t>72.20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b/>
                <w:lang w:eastAsia="el-GR"/>
              </w:rPr>
              <w:t>Έρευνα και πειραματική ανάπτυξη στις κοινωνικές και ανθρωπιστικές επιστήμες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στις κοινωνικές επιστήμες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στα οικονομικά και τις επιχειρήσεις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72.20.11.01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οικονομικών ερευνών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στη ψυχολογία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72.20.12.01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έρευνας στην ψυχολογία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στη νομική επιστήμη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σε άλλες κοινωνικές επιστήμες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στις ανθρωπιστικές επιστήμες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72.20.21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έρευνας και πειραματικής ανάπτυξης στους τομείς της γλωσσολογίας και της λογοτεχνίας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72.20.29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Άλλες υπηρεσίες έρευνας και πειραματικής ανάπτυξης στις ανθρωπιστικές επιστήμες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72.20.29.01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έρευνας στην κοινωνιολογία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72.20.29.02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ιστορικών ερευνών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72.20.29.03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κοινωνικών ερευνών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72.20.29.04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φιλολογικών και φιλοσοφικών ερευνών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72.20.3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Παραγωγή πρωτοτύπων έρευνας και ανάπτυξης στις κοινωνικές και ανθρωπιστικές επιστήμες</w:t>
            </w:r>
          </w:p>
        </w:tc>
      </w:tr>
      <w:tr w:rsidR="00226A68" w:rsidRPr="00FB3738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b/>
                <w:lang w:eastAsia="el-GR"/>
              </w:rPr>
              <w:t>85.10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b/>
                <w:lang w:eastAsia="el-GR"/>
              </w:rPr>
              <w:t>Προσχολική εκπαίδευση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85.10.1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προσχολικής εκπαίδευσης</w:t>
            </w:r>
          </w:p>
        </w:tc>
      </w:tr>
      <w:tr w:rsidR="00226A68" w:rsidRPr="00FB3738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b/>
                <w:lang w:eastAsia="el-GR"/>
              </w:rPr>
              <w:t>85.20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b/>
                <w:lang w:eastAsia="el-GR"/>
              </w:rPr>
              <w:t>Πρωτοβάθμια εκπαίδευση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85.20.1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Υπηρεσίες πρωτοβάθμιας εκπαίδευσης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85.20.11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FB3738">
              <w:rPr>
                <w:rFonts w:ascii="Calibri" w:eastAsia="Times New Roman" w:hAnsi="Calibri" w:cs="Times New Roman"/>
                <w:lang w:eastAsia="el-GR"/>
              </w:rPr>
              <w:t>Επιγραμμικές</w:t>
            </w:r>
            <w:proofErr w:type="spellEnd"/>
            <w:r w:rsidRPr="00FB3738">
              <w:rPr>
                <w:rFonts w:ascii="Calibri" w:eastAsia="Times New Roman" w:hAnsi="Calibri" w:cs="Times New Roman"/>
                <w:lang w:eastAsia="el-GR"/>
              </w:rPr>
              <w:t xml:space="preserve"> (</w:t>
            </w:r>
            <w:proofErr w:type="spellStart"/>
            <w:r w:rsidRPr="00FB3738">
              <w:rPr>
                <w:rFonts w:ascii="Calibri" w:eastAsia="Times New Roman" w:hAnsi="Calibri" w:cs="Times New Roman"/>
                <w:lang w:eastAsia="el-GR"/>
              </w:rPr>
              <w:t>on</w:t>
            </w:r>
            <w:proofErr w:type="spellEnd"/>
            <w:r w:rsidRPr="00FB3738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FB3738">
              <w:rPr>
                <w:rFonts w:ascii="Calibri" w:eastAsia="Times New Roman" w:hAnsi="Calibri" w:cs="Times New Roman"/>
                <w:lang w:eastAsia="el-GR"/>
              </w:rPr>
              <w:t>line</w:t>
            </w:r>
            <w:proofErr w:type="spellEnd"/>
            <w:r w:rsidRPr="00FB3738">
              <w:rPr>
                <w:rFonts w:ascii="Calibri" w:eastAsia="Times New Roman" w:hAnsi="Calibri" w:cs="Times New Roman"/>
                <w:lang w:eastAsia="el-GR"/>
              </w:rPr>
              <w:t>) υπηρεσίες πρωτοβάθμιας εκπαίδευσης</w:t>
            </w:r>
          </w:p>
        </w:tc>
      </w:tr>
      <w:tr w:rsidR="00226A68" w:rsidRPr="00FB3738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85.20.12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FB3738" w:rsidRDefault="00226A68" w:rsidP="00FB373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B3738">
              <w:rPr>
                <w:rFonts w:ascii="Calibri" w:eastAsia="Times New Roman" w:hAnsi="Calibri" w:cs="Times New Roman"/>
                <w:lang w:eastAsia="el-GR"/>
              </w:rPr>
              <w:t>Άλλες υπηρεσίες πρωτοβάθμιας εκπαίδευσης</w:t>
            </w:r>
          </w:p>
        </w:tc>
      </w:tr>
      <w:tr w:rsidR="00226A68" w:rsidRPr="00A407F0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b/>
                <w:lang w:eastAsia="el-GR"/>
              </w:rPr>
              <w:t>85.31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b/>
                <w:lang w:eastAsia="el-GR"/>
              </w:rPr>
              <w:t>Γενική δευτεροβάθμια εκπαίδευση</w:t>
            </w:r>
          </w:p>
        </w:tc>
      </w:tr>
      <w:tr w:rsidR="00226A68" w:rsidRPr="00A407F0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85.31.1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Υπηρεσίες γενικής δευτεροβάθμιας εκπαίδευσης</w:t>
            </w:r>
          </w:p>
        </w:tc>
      </w:tr>
      <w:tr w:rsidR="00226A68" w:rsidRPr="00A407F0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85.31.11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Επιγραμμικές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 xml:space="preserve"> (</w:t>
            </w: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on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line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>) υπηρεσίες κατώτερης γενικής δευτεροβάθμιας εκπαίδευσης</w:t>
            </w:r>
          </w:p>
        </w:tc>
      </w:tr>
      <w:tr w:rsidR="00226A68" w:rsidRPr="00A407F0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85.31.12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Άλλες υπηρεσίες κατώτερης γενικής δευτεροβάθμιας εκπαίδευσης</w:t>
            </w:r>
          </w:p>
        </w:tc>
      </w:tr>
      <w:tr w:rsidR="00226A68" w:rsidRPr="00A407F0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85.31.13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Επιγραμμικές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 xml:space="preserve"> (</w:t>
            </w: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on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line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>) υπηρεσίες ανώτερης γενικής δευτεροβάθμιας εκπαίδευσης</w:t>
            </w:r>
          </w:p>
        </w:tc>
      </w:tr>
      <w:tr w:rsidR="00226A68" w:rsidRPr="00A407F0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85.31.14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Άλλες υπηρεσίες ανώτερης γενικής δευτεροβάθμιας εκπαίδευσης</w:t>
            </w:r>
          </w:p>
        </w:tc>
      </w:tr>
      <w:tr w:rsidR="00226A68" w:rsidRPr="00A407F0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b/>
                <w:lang w:eastAsia="el-GR"/>
              </w:rPr>
              <w:t>85.32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b/>
                <w:lang w:eastAsia="el-GR"/>
              </w:rPr>
              <w:t>Τεχνική και επαγγελματική δευτεροβάθμια εκπαίδευση</w:t>
            </w:r>
          </w:p>
        </w:tc>
      </w:tr>
      <w:tr w:rsidR="00226A68" w:rsidRPr="00A407F0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85.32.1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Υπηρεσίες τεχνικής και επαγγελματικής δευτεροβάθμιας εκπαίδευσης</w:t>
            </w:r>
          </w:p>
        </w:tc>
      </w:tr>
      <w:tr w:rsidR="00226A68" w:rsidRPr="00A407F0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85.32.11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Επιγραμμικές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 xml:space="preserve"> (</w:t>
            </w: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on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line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>) υπηρεσίες τεχνικής και επαγγελματικής κατώτερης δευτεροβάθμιας εκπαίδευσης</w:t>
            </w:r>
          </w:p>
        </w:tc>
      </w:tr>
      <w:tr w:rsidR="00226A68" w:rsidRPr="00A407F0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85.32.12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Άλλες υπηρεσίες τεχνικής και επαγγελματικής κατώτερης δευτεροβάθμιας εκπαίδευσης</w:t>
            </w:r>
          </w:p>
        </w:tc>
      </w:tr>
      <w:tr w:rsidR="00226A68" w:rsidRPr="00A407F0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lastRenderedPageBreak/>
              <w:t>85.32.13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Επιγραμμικές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 xml:space="preserve"> (</w:t>
            </w: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on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A407F0">
              <w:rPr>
                <w:rFonts w:ascii="Calibri" w:eastAsia="Times New Roman" w:hAnsi="Calibri" w:cs="Times New Roman"/>
                <w:lang w:eastAsia="el-GR"/>
              </w:rPr>
              <w:t>line</w:t>
            </w:r>
            <w:proofErr w:type="spellEnd"/>
            <w:r w:rsidRPr="00A407F0">
              <w:rPr>
                <w:rFonts w:ascii="Calibri" w:eastAsia="Times New Roman" w:hAnsi="Calibri" w:cs="Times New Roman"/>
                <w:lang w:eastAsia="el-GR"/>
              </w:rPr>
              <w:t>) υπηρεσίες τεχνικής και επαγγελματικής ανώτερης δευτεροβάθμιας εκπαίδευσης</w:t>
            </w:r>
          </w:p>
        </w:tc>
      </w:tr>
      <w:tr w:rsidR="00226A68" w:rsidRPr="00A407F0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85.32.14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407F0" w:rsidRDefault="00226A68" w:rsidP="00A407F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407F0">
              <w:rPr>
                <w:rFonts w:ascii="Calibri" w:eastAsia="Times New Roman" w:hAnsi="Calibri" w:cs="Times New Roman"/>
                <w:lang w:eastAsia="el-GR"/>
              </w:rPr>
              <w:t>Άλλες υπηρεσίες τεχνικής και επαγγελματικής ανώτερης δευτεροβάθμιας εκπαίδευσης</w:t>
            </w:r>
          </w:p>
        </w:tc>
      </w:tr>
      <w:tr w:rsidR="00226A68" w:rsidRPr="00E3042F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E3042F">
              <w:rPr>
                <w:rFonts w:ascii="Calibri" w:eastAsia="Times New Roman" w:hAnsi="Calibri" w:cs="Times New Roman"/>
                <w:b/>
                <w:lang w:eastAsia="el-GR"/>
              </w:rPr>
              <w:t>85.41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proofErr w:type="spellStart"/>
            <w:r w:rsidRPr="00E3042F">
              <w:rPr>
                <w:rFonts w:ascii="Calibri" w:eastAsia="Times New Roman" w:hAnsi="Calibri" w:cs="Times New Roman"/>
                <w:b/>
                <w:lang w:eastAsia="el-GR"/>
              </w:rPr>
              <w:t>Μεταδευτεροβάθμια</w:t>
            </w:r>
            <w:proofErr w:type="spellEnd"/>
            <w:r w:rsidRPr="00E3042F">
              <w:rPr>
                <w:rFonts w:ascii="Calibri" w:eastAsia="Times New Roman" w:hAnsi="Calibri" w:cs="Times New Roman"/>
                <w:b/>
                <w:lang w:eastAsia="el-GR"/>
              </w:rPr>
              <w:t xml:space="preserve"> μη τριτοβάθμια εκπαίδευση</w:t>
            </w:r>
          </w:p>
        </w:tc>
      </w:tr>
      <w:tr w:rsidR="00226A68" w:rsidRPr="00E304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3042F">
              <w:rPr>
                <w:rFonts w:ascii="Calibri" w:eastAsia="Times New Roman" w:hAnsi="Calibri" w:cs="Times New Roman"/>
                <w:lang w:eastAsia="el-GR"/>
              </w:rPr>
              <w:t>85.41.1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Υπηρεσίες </w:t>
            </w:r>
            <w:proofErr w:type="spellStart"/>
            <w:r w:rsidRPr="00E3042F">
              <w:rPr>
                <w:rFonts w:ascii="Calibri" w:eastAsia="Times New Roman" w:hAnsi="Calibri" w:cs="Times New Roman"/>
                <w:lang w:eastAsia="el-GR"/>
              </w:rPr>
              <w:t>μεταδευτεροβάθμιας</w:t>
            </w:r>
            <w:proofErr w:type="spellEnd"/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 μη τριτοβάθμιας εκπαίδευσης</w:t>
            </w:r>
          </w:p>
        </w:tc>
      </w:tr>
      <w:tr w:rsidR="00226A68" w:rsidRPr="00E304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3042F">
              <w:rPr>
                <w:rFonts w:ascii="Calibri" w:eastAsia="Times New Roman" w:hAnsi="Calibri" w:cs="Times New Roman"/>
                <w:lang w:eastAsia="el-GR"/>
              </w:rPr>
              <w:t>85.41.11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E3042F">
              <w:rPr>
                <w:rFonts w:ascii="Calibri" w:eastAsia="Times New Roman" w:hAnsi="Calibri" w:cs="Times New Roman"/>
                <w:lang w:eastAsia="el-GR"/>
              </w:rPr>
              <w:t>Επιγραμμικές</w:t>
            </w:r>
            <w:proofErr w:type="spellEnd"/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 (</w:t>
            </w:r>
            <w:proofErr w:type="spellStart"/>
            <w:r w:rsidRPr="00E3042F">
              <w:rPr>
                <w:rFonts w:ascii="Calibri" w:eastAsia="Times New Roman" w:hAnsi="Calibri" w:cs="Times New Roman"/>
                <w:lang w:eastAsia="el-GR"/>
              </w:rPr>
              <w:t>on</w:t>
            </w:r>
            <w:proofErr w:type="spellEnd"/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E3042F">
              <w:rPr>
                <w:rFonts w:ascii="Calibri" w:eastAsia="Times New Roman" w:hAnsi="Calibri" w:cs="Times New Roman"/>
                <w:lang w:eastAsia="el-GR"/>
              </w:rPr>
              <w:t>line</w:t>
            </w:r>
            <w:proofErr w:type="spellEnd"/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) υπηρεσίες </w:t>
            </w:r>
            <w:proofErr w:type="spellStart"/>
            <w:r w:rsidRPr="00E3042F">
              <w:rPr>
                <w:rFonts w:ascii="Calibri" w:eastAsia="Times New Roman" w:hAnsi="Calibri" w:cs="Times New Roman"/>
                <w:lang w:eastAsia="el-GR"/>
              </w:rPr>
              <w:t>μεταδευτεροβάθμιας</w:t>
            </w:r>
            <w:proofErr w:type="spellEnd"/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 μη τριτοβάθμιας γενικής εκπαίδευσης</w:t>
            </w:r>
          </w:p>
        </w:tc>
      </w:tr>
      <w:tr w:rsidR="00226A68" w:rsidRPr="00E304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3042F">
              <w:rPr>
                <w:rFonts w:ascii="Calibri" w:eastAsia="Times New Roman" w:hAnsi="Calibri" w:cs="Times New Roman"/>
                <w:lang w:eastAsia="el-GR"/>
              </w:rPr>
              <w:t>85.41.12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Άλλες υπηρεσίες </w:t>
            </w:r>
            <w:proofErr w:type="spellStart"/>
            <w:r w:rsidRPr="00E3042F">
              <w:rPr>
                <w:rFonts w:ascii="Calibri" w:eastAsia="Times New Roman" w:hAnsi="Calibri" w:cs="Times New Roman"/>
                <w:lang w:eastAsia="el-GR"/>
              </w:rPr>
              <w:t>μεταδευτεροβάθμιας</w:t>
            </w:r>
            <w:proofErr w:type="spellEnd"/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 μη τριτοβάθμιας γενικής εκπαίδευσης</w:t>
            </w:r>
          </w:p>
        </w:tc>
      </w:tr>
      <w:tr w:rsidR="00226A68" w:rsidRPr="00E304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3042F">
              <w:rPr>
                <w:rFonts w:ascii="Calibri" w:eastAsia="Times New Roman" w:hAnsi="Calibri" w:cs="Times New Roman"/>
                <w:lang w:eastAsia="el-GR"/>
              </w:rPr>
              <w:t>85.41.13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E3042F">
              <w:rPr>
                <w:rFonts w:ascii="Calibri" w:eastAsia="Times New Roman" w:hAnsi="Calibri" w:cs="Times New Roman"/>
                <w:lang w:eastAsia="el-GR"/>
              </w:rPr>
              <w:t>Επιγραμμικές</w:t>
            </w:r>
            <w:proofErr w:type="spellEnd"/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 (</w:t>
            </w:r>
            <w:proofErr w:type="spellStart"/>
            <w:r w:rsidRPr="00E3042F">
              <w:rPr>
                <w:rFonts w:ascii="Calibri" w:eastAsia="Times New Roman" w:hAnsi="Calibri" w:cs="Times New Roman"/>
                <w:lang w:eastAsia="el-GR"/>
              </w:rPr>
              <w:t>on</w:t>
            </w:r>
            <w:proofErr w:type="spellEnd"/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E3042F">
              <w:rPr>
                <w:rFonts w:ascii="Calibri" w:eastAsia="Times New Roman" w:hAnsi="Calibri" w:cs="Times New Roman"/>
                <w:lang w:eastAsia="el-GR"/>
              </w:rPr>
              <w:t>line</w:t>
            </w:r>
            <w:proofErr w:type="spellEnd"/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) υπηρεσίες </w:t>
            </w:r>
            <w:proofErr w:type="spellStart"/>
            <w:r w:rsidRPr="00E3042F">
              <w:rPr>
                <w:rFonts w:ascii="Calibri" w:eastAsia="Times New Roman" w:hAnsi="Calibri" w:cs="Times New Roman"/>
                <w:lang w:eastAsia="el-GR"/>
              </w:rPr>
              <w:t>μεταδευτεροβάθμιας</w:t>
            </w:r>
            <w:proofErr w:type="spellEnd"/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 μη τριτοβάθμιας τεχνικής και επαγγελματικής εκπαίδευσης</w:t>
            </w:r>
          </w:p>
        </w:tc>
      </w:tr>
      <w:tr w:rsidR="00226A68" w:rsidRPr="00E304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3042F">
              <w:rPr>
                <w:rFonts w:ascii="Calibri" w:eastAsia="Times New Roman" w:hAnsi="Calibri" w:cs="Times New Roman"/>
                <w:lang w:eastAsia="el-GR"/>
              </w:rPr>
              <w:t>85.41.14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E3042F" w:rsidRDefault="00226A68" w:rsidP="00E304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Άλλες υπηρεσίες </w:t>
            </w:r>
            <w:proofErr w:type="spellStart"/>
            <w:r w:rsidRPr="00E3042F">
              <w:rPr>
                <w:rFonts w:ascii="Calibri" w:eastAsia="Times New Roman" w:hAnsi="Calibri" w:cs="Times New Roman"/>
                <w:lang w:eastAsia="el-GR"/>
              </w:rPr>
              <w:t>μεταδευτεροβάθμιας</w:t>
            </w:r>
            <w:proofErr w:type="spellEnd"/>
            <w:r w:rsidRPr="00E3042F">
              <w:rPr>
                <w:rFonts w:ascii="Calibri" w:eastAsia="Times New Roman" w:hAnsi="Calibri" w:cs="Times New Roman"/>
                <w:lang w:eastAsia="el-GR"/>
              </w:rPr>
              <w:t xml:space="preserve"> μη τριτοβάθμιας τεχνικής και επαγγελματικής εκπαίδευσης</w:t>
            </w:r>
          </w:p>
        </w:tc>
      </w:tr>
      <w:tr w:rsidR="00226A68" w:rsidRPr="00AB0741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b/>
                <w:lang w:eastAsia="el-GR"/>
              </w:rPr>
              <w:t>85.42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b/>
                <w:lang w:eastAsia="el-GR"/>
              </w:rPr>
              <w:t>Τριτοβάθμια εκπαίδευση</w:t>
            </w:r>
          </w:p>
        </w:tc>
      </w:tr>
      <w:tr w:rsidR="00226A68" w:rsidRPr="00AB0741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lang w:eastAsia="el-GR"/>
              </w:rPr>
              <w:t>85.42.1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lang w:eastAsia="el-GR"/>
              </w:rPr>
              <w:t>Υπηρεσίες τριτοβάθμιας εκπαίδευσης</w:t>
            </w:r>
          </w:p>
        </w:tc>
      </w:tr>
      <w:tr w:rsidR="00226A68" w:rsidRPr="00AB0741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lang w:eastAsia="el-GR"/>
              </w:rPr>
              <w:t>85.42.11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B0741">
              <w:rPr>
                <w:rFonts w:ascii="Calibri" w:eastAsia="Times New Roman" w:hAnsi="Calibri" w:cs="Times New Roman"/>
                <w:lang w:eastAsia="el-GR"/>
              </w:rPr>
              <w:t>Επιγραμμικές</w:t>
            </w:r>
            <w:proofErr w:type="spellEnd"/>
            <w:r w:rsidRPr="00AB0741">
              <w:rPr>
                <w:rFonts w:ascii="Calibri" w:eastAsia="Times New Roman" w:hAnsi="Calibri" w:cs="Times New Roman"/>
                <w:lang w:eastAsia="el-GR"/>
              </w:rPr>
              <w:t xml:space="preserve"> (</w:t>
            </w:r>
            <w:proofErr w:type="spellStart"/>
            <w:r w:rsidRPr="00AB0741">
              <w:rPr>
                <w:rFonts w:ascii="Calibri" w:eastAsia="Times New Roman" w:hAnsi="Calibri" w:cs="Times New Roman"/>
                <w:lang w:eastAsia="el-GR"/>
              </w:rPr>
              <w:t>on</w:t>
            </w:r>
            <w:proofErr w:type="spellEnd"/>
            <w:r w:rsidRPr="00AB0741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AB0741">
              <w:rPr>
                <w:rFonts w:ascii="Calibri" w:eastAsia="Times New Roman" w:hAnsi="Calibri" w:cs="Times New Roman"/>
                <w:lang w:eastAsia="el-GR"/>
              </w:rPr>
              <w:t>line</w:t>
            </w:r>
            <w:proofErr w:type="spellEnd"/>
            <w:r w:rsidRPr="00AB0741">
              <w:rPr>
                <w:rFonts w:ascii="Calibri" w:eastAsia="Times New Roman" w:hAnsi="Calibri" w:cs="Times New Roman"/>
                <w:lang w:eastAsia="el-GR"/>
              </w:rPr>
              <w:t>) υπηρεσίες πρώτης βαθμίδας τριτοβάθμιας εκπαίδευσης</w:t>
            </w:r>
          </w:p>
        </w:tc>
      </w:tr>
      <w:tr w:rsidR="00226A68" w:rsidRPr="00AB0741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lang w:eastAsia="el-GR"/>
              </w:rPr>
              <w:t>85.42.12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lang w:eastAsia="el-GR"/>
              </w:rPr>
              <w:t>Άλλες υπηρεσίες πρώτης βαθμίδας τριτοβάθμιας εκπαίδευσης</w:t>
            </w:r>
          </w:p>
        </w:tc>
      </w:tr>
      <w:tr w:rsidR="00226A68" w:rsidRPr="00AB0741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lang w:eastAsia="el-GR"/>
              </w:rPr>
              <w:t>85.42.13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B0741">
              <w:rPr>
                <w:rFonts w:ascii="Calibri" w:eastAsia="Times New Roman" w:hAnsi="Calibri" w:cs="Times New Roman"/>
                <w:lang w:eastAsia="el-GR"/>
              </w:rPr>
              <w:t>Επιγραμμικές</w:t>
            </w:r>
            <w:proofErr w:type="spellEnd"/>
            <w:r w:rsidRPr="00AB0741">
              <w:rPr>
                <w:rFonts w:ascii="Calibri" w:eastAsia="Times New Roman" w:hAnsi="Calibri" w:cs="Times New Roman"/>
                <w:lang w:eastAsia="el-GR"/>
              </w:rPr>
              <w:t xml:space="preserve"> (</w:t>
            </w:r>
            <w:proofErr w:type="spellStart"/>
            <w:r w:rsidRPr="00AB0741">
              <w:rPr>
                <w:rFonts w:ascii="Calibri" w:eastAsia="Times New Roman" w:hAnsi="Calibri" w:cs="Times New Roman"/>
                <w:lang w:eastAsia="el-GR"/>
              </w:rPr>
              <w:t>on</w:t>
            </w:r>
            <w:proofErr w:type="spellEnd"/>
            <w:r w:rsidRPr="00AB0741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AB0741">
              <w:rPr>
                <w:rFonts w:ascii="Calibri" w:eastAsia="Times New Roman" w:hAnsi="Calibri" w:cs="Times New Roman"/>
                <w:lang w:eastAsia="el-GR"/>
              </w:rPr>
              <w:t>line</w:t>
            </w:r>
            <w:proofErr w:type="spellEnd"/>
            <w:r w:rsidRPr="00AB0741">
              <w:rPr>
                <w:rFonts w:ascii="Calibri" w:eastAsia="Times New Roman" w:hAnsi="Calibri" w:cs="Times New Roman"/>
                <w:lang w:eastAsia="el-GR"/>
              </w:rPr>
              <w:t>) υπηρεσίες δεύτερης βαθμίδας τριτοβάθμιας εκπαίδευσης</w:t>
            </w:r>
          </w:p>
        </w:tc>
      </w:tr>
      <w:tr w:rsidR="00226A68" w:rsidRPr="00AB0741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lang w:eastAsia="el-GR"/>
              </w:rPr>
              <w:t>85.42.14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lang w:eastAsia="el-GR"/>
              </w:rPr>
              <w:t>Άλλες υπηρεσίες δεύτερης βαθμίδας τριτοβάθμιας εκπαίδευσης</w:t>
            </w:r>
          </w:p>
        </w:tc>
      </w:tr>
      <w:tr w:rsidR="00226A68" w:rsidRPr="00AB0741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lang w:eastAsia="el-GR"/>
              </w:rPr>
              <w:t>85.42.15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B0741">
              <w:rPr>
                <w:rFonts w:ascii="Calibri" w:eastAsia="Times New Roman" w:hAnsi="Calibri" w:cs="Times New Roman"/>
                <w:lang w:eastAsia="el-GR"/>
              </w:rPr>
              <w:t>Επιγραμμικές</w:t>
            </w:r>
            <w:proofErr w:type="spellEnd"/>
            <w:r w:rsidRPr="00AB0741">
              <w:rPr>
                <w:rFonts w:ascii="Calibri" w:eastAsia="Times New Roman" w:hAnsi="Calibri" w:cs="Times New Roman"/>
                <w:lang w:eastAsia="el-GR"/>
              </w:rPr>
              <w:t xml:space="preserve"> (</w:t>
            </w:r>
            <w:proofErr w:type="spellStart"/>
            <w:r w:rsidRPr="00AB0741">
              <w:rPr>
                <w:rFonts w:ascii="Calibri" w:eastAsia="Times New Roman" w:hAnsi="Calibri" w:cs="Times New Roman"/>
                <w:lang w:eastAsia="el-GR"/>
              </w:rPr>
              <w:t>on</w:t>
            </w:r>
            <w:proofErr w:type="spellEnd"/>
            <w:r w:rsidRPr="00AB0741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AB0741">
              <w:rPr>
                <w:rFonts w:ascii="Calibri" w:eastAsia="Times New Roman" w:hAnsi="Calibri" w:cs="Times New Roman"/>
                <w:lang w:eastAsia="el-GR"/>
              </w:rPr>
              <w:t>line</w:t>
            </w:r>
            <w:proofErr w:type="spellEnd"/>
            <w:r w:rsidRPr="00AB0741">
              <w:rPr>
                <w:rFonts w:ascii="Calibri" w:eastAsia="Times New Roman" w:hAnsi="Calibri" w:cs="Times New Roman"/>
                <w:lang w:eastAsia="el-GR"/>
              </w:rPr>
              <w:t>) υπηρεσίες τρίτης βαθμίδας τριτοβάθμιας εκπαίδευσης</w:t>
            </w:r>
          </w:p>
        </w:tc>
      </w:tr>
      <w:tr w:rsidR="00226A68" w:rsidRPr="00AB0741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lang w:eastAsia="el-GR"/>
              </w:rPr>
              <w:t>85.42.16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AB0741" w:rsidRDefault="00226A68" w:rsidP="00AB074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0741">
              <w:rPr>
                <w:rFonts w:ascii="Calibri" w:eastAsia="Times New Roman" w:hAnsi="Calibri" w:cs="Times New Roman"/>
                <w:lang w:eastAsia="el-GR"/>
              </w:rPr>
              <w:t>Άλλες υπηρεσίες τρίτης βαθμίδας τριτοβάθμιας εκπαίδευσης</w:t>
            </w:r>
          </w:p>
        </w:tc>
      </w:tr>
      <w:tr w:rsidR="00226A68" w:rsidRPr="00C6162F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b/>
                <w:lang w:eastAsia="el-GR"/>
              </w:rPr>
              <w:t>85.59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b/>
                <w:lang w:eastAsia="el-GR"/>
              </w:rPr>
              <w:t xml:space="preserve">Άλλη εκπαίδευση </w:t>
            </w:r>
            <w:proofErr w:type="spellStart"/>
            <w:r w:rsidRPr="00C6162F">
              <w:rPr>
                <w:rFonts w:ascii="Calibri" w:eastAsia="Times New Roman" w:hAnsi="Calibri" w:cs="Times New Roman"/>
                <w:b/>
                <w:lang w:eastAsia="el-GR"/>
              </w:rPr>
              <w:t>π.δ.κ.α</w:t>
            </w:r>
            <w:proofErr w:type="spellEnd"/>
            <w:r w:rsidRPr="00C6162F">
              <w:rPr>
                <w:rFonts w:ascii="Calibri" w:eastAsia="Times New Roman" w:hAnsi="Calibri" w:cs="Times New Roman"/>
                <w:b/>
                <w:lang w:eastAsia="el-GR"/>
              </w:rPr>
              <w:t>.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 xml:space="preserve">Άλλες υπηρεσίες εκπαίδευσης </w:t>
            </w:r>
            <w:proofErr w:type="spellStart"/>
            <w:r w:rsidRPr="00C6162F">
              <w:rPr>
                <w:rFonts w:ascii="Calibri" w:eastAsia="Times New Roman" w:hAnsi="Calibri" w:cs="Times New Roman"/>
                <w:lang w:eastAsia="el-GR"/>
              </w:rPr>
              <w:t>π.δ.κ.α</w:t>
            </w:r>
            <w:proofErr w:type="spellEnd"/>
            <w:r w:rsidRPr="00C6162F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σχολών γλωσσών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85.59.11.01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ξενόγλωσσης εκπαίδευσης μέσω υπολογιστή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85.59.11.02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φροντιστηρίου ξένων γλωσσών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σχολών Τεχνολογιών της Πληροφορίας (IT)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 xml:space="preserve">Υπηρεσίες επαγγελματικής εκπαίδευσης </w:t>
            </w:r>
            <w:proofErr w:type="spellStart"/>
            <w:r w:rsidRPr="00C6162F">
              <w:rPr>
                <w:rFonts w:ascii="Calibri" w:eastAsia="Times New Roman" w:hAnsi="Calibri" w:cs="Times New Roman"/>
                <w:lang w:eastAsia="el-GR"/>
              </w:rPr>
              <w:t>π.δ.κ.α</w:t>
            </w:r>
            <w:proofErr w:type="spellEnd"/>
            <w:r w:rsidRPr="00C6162F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85.59.13.01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διεξαγωγής σεμιναρίων επιμόρφωσης στελεχών επιχειρήσεων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85.59.13.02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εκπαίδευσης ασφαλειομεσιτών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85.59.13.03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 xml:space="preserve">Υπηρεσίες εργαστηρίου ελευθέρων σπουδών, εκτός </w:t>
            </w:r>
            <w:proofErr w:type="spellStart"/>
            <w:r w:rsidRPr="00C6162F">
              <w:rPr>
                <w:rFonts w:ascii="Calibri" w:eastAsia="Times New Roman" w:hAnsi="Calibri" w:cs="Times New Roman"/>
                <w:lang w:eastAsia="el-GR"/>
              </w:rPr>
              <w:t>μεταλυκειακής</w:t>
            </w:r>
            <w:proofErr w:type="spellEnd"/>
            <w:r w:rsidRPr="00C6162F">
              <w:rPr>
                <w:rFonts w:ascii="Calibri" w:eastAsia="Times New Roman" w:hAnsi="Calibri" w:cs="Times New Roman"/>
                <w:lang w:eastAsia="el-GR"/>
              </w:rPr>
              <w:t xml:space="preserve"> εκπαίδευσης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85.59.13.04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κέντρου ή ινστιτούτου επαγγελματικής κατάρτισης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85.59.13.05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σχολών αξιωματικών και πληρώματος εμπορικού ναυτικού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85.59.13.06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 xml:space="preserve">ΥΠΗΡΕΣΙΕΣ ΣΧΟΛΩΝ ΕΠΑΓΓΕΛΜΑΤΙΩΝ ΟΔΗΓΩΝ ΑΥΤΟΚΙΝΗΤΩΝ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85.59.13.07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 xml:space="preserve">ΥΠΗΡΕΣΙΕΣ ΣΧΟΛΩΝ ΕΠΑΓΓΕΛΜΑΤΙΩΝ ΠΙΛΟΤΩΝ ΑΕΡΟΣΚΑΦΩΝ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 xml:space="preserve">Υπηρεσίες εκπαίδευσης </w:t>
            </w:r>
            <w:proofErr w:type="spellStart"/>
            <w:r w:rsidRPr="00C6162F">
              <w:rPr>
                <w:rFonts w:ascii="Calibri" w:eastAsia="Times New Roman" w:hAnsi="Calibri" w:cs="Times New Roman"/>
                <w:lang w:eastAsia="el-GR"/>
              </w:rPr>
              <w:t>π.δ.κ.α</w:t>
            </w:r>
            <w:proofErr w:type="spellEnd"/>
            <w:r w:rsidRPr="00C6162F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85.59.19.01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δασκάλου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85.59.19.02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διδασκαλίας (εισηγήσεων) σε επιμορφωτικά σεμινάρια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85.59.19.03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ειδικού παιδαγωγού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85.59.19.04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εκπαίδευσης με αλληλογραφία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85.59.19.05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εκπαίδευσης μέσω επιμορφωτικών σεμιναρίων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85.59.19.06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εκπαίδευσης μέσω υπολογιστή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85.59.19.07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καθηγητή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lastRenderedPageBreak/>
              <w:t>85.59.19.08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κατάρτισης μέσω ραδιοτηλεοπτικών εκπομπών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85.59.19.09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λαϊκής επιμόρφωσης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85.59.19.10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παράδοσης ιδιαίτερων μαθημάτων</w:t>
            </w:r>
          </w:p>
        </w:tc>
      </w:tr>
      <w:tr w:rsidR="00226A68" w:rsidRPr="00C6162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85.59.19.11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C6162F" w:rsidRDefault="00226A68" w:rsidP="00C616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6162F">
              <w:rPr>
                <w:rFonts w:ascii="Calibri" w:eastAsia="Times New Roman" w:hAnsi="Calibri" w:cs="Times New Roman"/>
                <w:lang w:eastAsia="el-GR"/>
              </w:rPr>
              <w:t>Υπηρεσίες φροντιστηρίου γενικά (θετικών ή θεωρητικών επιστημών)</w:t>
            </w:r>
          </w:p>
        </w:tc>
      </w:tr>
      <w:tr w:rsidR="00226A68" w:rsidRPr="00593865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b/>
                <w:lang w:eastAsia="el-GR"/>
              </w:rPr>
              <w:t>88.91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b/>
                <w:lang w:eastAsia="el-GR"/>
              </w:rPr>
              <w:t>Δραστηριότητες βρεφονηπιακών και παιδικών σταθμών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88.91.1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Υπηρεσίες ημερήσιας φροντίδας για παιδιά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88.91.11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Υπηρεσίες ημερήσιας φροντίδας για παιδιά, εκτός όσων αφορούν παιδιά με αναπηρία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88.91.12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Υπηρεσίες ημερήσιας φροντίδας για παιδιά και νέους με αναπηρία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88.91.13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Υπηρεσίες φύλαξης μικρών παιδιών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88.91.13.01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Υπηρεσίες βρεφονηπιοκόμου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88.91.13.02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Υπηρεσίες παιδικού και βρεφονηπιακού σταθμού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88.91.13.03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Υπηρεσίες κατ' οίκον φύλαξης μικρών παιδιών</w:t>
            </w:r>
          </w:p>
        </w:tc>
      </w:tr>
      <w:tr w:rsidR="00226A68" w:rsidRPr="00593865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b/>
                <w:lang w:eastAsia="el-GR"/>
              </w:rPr>
              <w:t>86.21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b/>
                <w:lang w:eastAsia="el-GR"/>
              </w:rPr>
              <w:t>Δραστηριότητες άσκησης γενικών ιατρικών επαγγελμάτων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86.21.1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Υπηρεσίες γενικής ιατρικής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86.21.10.01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γενικής ιατρικής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86.21.10.02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ιατρικής της εργασίας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86.21.10.03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παθολογίας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86.21.10.04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Υπηρεσίες ιατρών γενικά, αποκλειστικά με προσωπική εργασία</w:t>
            </w:r>
          </w:p>
        </w:tc>
      </w:tr>
      <w:tr w:rsidR="00226A68" w:rsidRPr="00593865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86.21.10.05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593865" w:rsidRDefault="00226A68" w:rsidP="00593865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93865">
              <w:rPr>
                <w:rFonts w:ascii="Calibri" w:eastAsia="Times New Roman" w:hAnsi="Calibri" w:cs="Times New Roman"/>
                <w:lang w:eastAsia="el-GR"/>
              </w:rPr>
              <w:t>Υπηρεσίες ιατρών γενικά, με βοηθητικό προσωπικό</w:t>
            </w:r>
          </w:p>
        </w:tc>
      </w:tr>
      <w:tr w:rsidR="00226A68" w:rsidRPr="009435DB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b/>
                <w:lang w:eastAsia="el-GR"/>
              </w:rPr>
              <w:t>86.22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b/>
                <w:lang w:eastAsia="el-GR"/>
              </w:rPr>
              <w:t>Δραστηριότητες άσκησης ειδικών ιατρικών επαγγελμάτων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Υπηρεσίες ειδικής ιατρικής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Υπηρεσίες ανάλυσης και ερμηνείας ιατρικών εικόνων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Άλλες υπηρεσίες ειδικής ιατρικής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αγγειοχειρουργικής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αιματολογίας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ακτινοδιαγνωστικής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ακτινοθεραπευτικής - ογκολογίας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86.22.19.05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 xml:space="preserve">Ιατρικές υπηρεσίες ειδικότητας </w:t>
            </w:r>
            <w:proofErr w:type="spellStart"/>
            <w:r w:rsidRPr="009435DB">
              <w:rPr>
                <w:rFonts w:ascii="Calibri" w:eastAsia="Times New Roman" w:hAnsi="Calibri" w:cs="Times New Roman"/>
                <w:lang w:eastAsia="el-GR"/>
              </w:rPr>
              <w:t>αλλεργιολογίας</w:t>
            </w:r>
            <w:proofErr w:type="spellEnd"/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86.22.19.06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αναισθησιολογίας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86.22.19.07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γαστρεντερολογίας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86.22.19.08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 xml:space="preserve">Ιατρικές υπηρεσίες ειδικότητας δερματολογίας - </w:t>
            </w:r>
            <w:proofErr w:type="spellStart"/>
            <w:r w:rsidRPr="009435DB">
              <w:rPr>
                <w:rFonts w:ascii="Calibri" w:eastAsia="Times New Roman" w:hAnsi="Calibri" w:cs="Times New Roman"/>
                <w:lang w:eastAsia="el-GR"/>
              </w:rPr>
              <w:t>αφροδισιολογίας</w:t>
            </w:r>
            <w:proofErr w:type="spellEnd"/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86.22.19.09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ενδοκρινολογίας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86.22.19.10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 xml:space="preserve">Ιατρικές υπηρεσίες ειδικότητας ιατρικής </w:t>
            </w:r>
            <w:proofErr w:type="spellStart"/>
            <w:r w:rsidRPr="009435DB">
              <w:rPr>
                <w:rFonts w:ascii="Calibri" w:eastAsia="Times New Roman" w:hAnsi="Calibri" w:cs="Times New Roman"/>
                <w:lang w:eastAsia="el-GR"/>
              </w:rPr>
              <w:t>βιοπαθολογίας</w:t>
            </w:r>
            <w:proofErr w:type="spellEnd"/>
            <w:r w:rsidRPr="009435DB">
              <w:rPr>
                <w:rFonts w:ascii="Calibri" w:eastAsia="Times New Roman" w:hAnsi="Calibri" w:cs="Times New Roman"/>
                <w:lang w:eastAsia="el-GR"/>
              </w:rPr>
              <w:t xml:space="preserve"> (μικροβιολογίας)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ιατροδικαστικής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καρδιολογίας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κοινωνικής ιατρικής (δημόσιας υγείας)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86.22.19.14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κυτταρολογίας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86.22.19.15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μαιευτικής - γυναικολογίας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86.22.19.16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νευρολογίας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86.22.19.17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νευροχειρουργικής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86.22.19.18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νεφρολογίας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ορθοπεδικής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86.22.19.20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ουρολογίας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86.22.19.21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οφθαλμολογίας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lastRenderedPageBreak/>
              <w:t>86.22.19.22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παθολογικής ανατομικής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86.22.19.23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παθολογικής ογκολογίας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86.22.19.24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παιδιατρικής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86.22.19.25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παιδοψυχιατρικής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86.22.19.26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πλαστικής χειρουργικής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86.22.19.27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πνευμονολογίας - φυματιολογίας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86.22.19.28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πυρηνικής ιατρικής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86.22.19.29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ρευματολογίας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86.22.19.30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φυσικής ιατρικής και αποκατάστασης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86.22.19.31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χειρουργικής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86.22.19.32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χειρουργικής θώρακα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86.22.19.33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χειρουργικής παίδων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86.22.19.34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ψυχιατρικής</w:t>
            </w:r>
          </w:p>
        </w:tc>
      </w:tr>
      <w:tr w:rsidR="00226A68" w:rsidRPr="009435DB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86.22.19.35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435DB" w:rsidRDefault="00226A68" w:rsidP="009435D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435DB">
              <w:rPr>
                <w:rFonts w:ascii="Calibri" w:eastAsia="Times New Roman" w:hAnsi="Calibri" w:cs="Times New Roman"/>
                <w:lang w:eastAsia="el-GR"/>
              </w:rPr>
              <w:t>Ιατρικές υπηρεσίες ειδικότητας ωτορινολαρυγγολογίας</w:t>
            </w:r>
          </w:p>
        </w:tc>
      </w:tr>
      <w:tr w:rsidR="00226A68" w:rsidRPr="00BA22ED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b/>
                <w:lang w:eastAsia="el-GR"/>
              </w:rPr>
              <w:t>86.23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b/>
                <w:lang w:eastAsia="el-GR"/>
              </w:rPr>
              <w:t>Δραστηριότητες άσκησης οδοντιατρικών επαγγελμάτων</w:t>
            </w:r>
          </w:p>
        </w:tc>
      </w:tr>
      <w:tr w:rsidR="00226A68" w:rsidRPr="00BA22E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86.23.1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Οδοντιατρικές υπηρεσίες</w:t>
            </w:r>
          </w:p>
        </w:tc>
      </w:tr>
      <w:tr w:rsidR="00226A68" w:rsidRPr="00BA22E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86.23.11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Ορθοδοντικές υπηρεσίες</w:t>
            </w:r>
          </w:p>
        </w:tc>
      </w:tr>
      <w:tr w:rsidR="00226A68" w:rsidRPr="00BA22E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86.23.19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Άλλες οδοντιατρικές υπηρεσίες</w:t>
            </w:r>
          </w:p>
        </w:tc>
      </w:tr>
      <w:tr w:rsidR="00226A68" w:rsidRPr="00BA22E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86.23.19.01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Υπηρεσίες οδοντιάτρων, αποκλειστικά με προσωπική εργασία</w:t>
            </w:r>
          </w:p>
        </w:tc>
      </w:tr>
      <w:tr w:rsidR="00226A68" w:rsidRPr="00BA22E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86.23.19.02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Υπηρεσίες οδοντιάτρων, με βοηθητικό προσωπικό</w:t>
            </w:r>
          </w:p>
        </w:tc>
      </w:tr>
      <w:tr w:rsidR="00226A68" w:rsidRPr="00BA22E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86.23.19.03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Υπηρεσίες οργανωμένης μονάδας οδοντιατρικών υπηρεσιών</w:t>
            </w:r>
          </w:p>
        </w:tc>
      </w:tr>
      <w:tr w:rsidR="00226A68" w:rsidRPr="00BA22ED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>86.23.19.04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BA22ED" w:rsidRDefault="00226A68" w:rsidP="00BA22ED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A22ED">
              <w:rPr>
                <w:rFonts w:ascii="Calibri" w:eastAsia="Times New Roman" w:hAnsi="Calibri" w:cs="Times New Roman"/>
                <w:lang w:eastAsia="el-GR"/>
              </w:rPr>
              <w:t xml:space="preserve">Υπηρεσίες στοματικών και </w:t>
            </w:r>
            <w:proofErr w:type="spellStart"/>
            <w:r w:rsidRPr="00BA22ED">
              <w:rPr>
                <w:rFonts w:ascii="Calibri" w:eastAsia="Times New Roman" w:hAnsi="Calibri" w:cs="Times New Roman"/>
                <w:lang w:eastAsia="el-GR"/>
              </w:rPr>
              <w:t>γναθοπροσωπικών</w:t>
            </w:r>
            <w:proofErr w:type="spellEnd"/>
            <w:r w:rsidRPr="00BA22ED">
              <w:rPr>
                <w:rFonts w:ascii="Calibri" w:eastAsia="Times New Roman" w:hAnsi="Calibri" w:cs="Times New Roman"/>
                <w:lang w:eastAsia="el-GR"/>
              </w:rPr>
              <w:t xml:space="preserve"> χειρουργών</w:t>
            </w:r>
          </w:p>
        </w:tc>
      </w:tr>
      <w:tr w:rsidR="00226A68" w:rsidRPr="0093215F" w:rsidTr="00AD1AB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b/>
                <w:lang w:eastAsia="el-GR"/>
              </w:rPr>
              <w:t>86.90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b/>
                <w:lang w:eastAsia="el-GR"/>
              </w:rPr>
              <w:t>Άλλες δραστηριότητες ανθρώπινης υγείας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Άλλες υπηρεσίες που αφορούν την ανθρώπινη υγεία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σχετικές με την εγκυμοσύνη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νοσοκόμου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86.90.12.01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αποκλειστικών νοσοκόμων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86.90.12.02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βοηθού ιατρικών και βιολογικών εργαστηρίων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86.90.12.03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επισκεπτών νοσοκόμων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86.90.12.04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νοσηλευτή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φυσιοθεραπείας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86.90.13.01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κινησιοθεραπείας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86.90.13.02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Υπηρεσίες </w:t>
            </w:r>
            <w:proofErr w:type="spellStart"/>
            <w:r w:rsidRPr="0093215F">
              <w:rPr>
                <w:rFonts w:ascii="Calibri" w:eastAsia="Times New Roman" w:hAnsi="Calibri" w:cs="Times New Roman"/>
                <w:lang w:eastAsia="el-GR"/>
              </w:rPr>
              <w:t>μαλάκτη</w:t>
            </w:r>
            <w:proofErr w:type="spellEnd"/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 (μασέρ)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86.90.13.03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φυσιοθεραπευτή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86.90.13.04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Υπηρεσίες </w:t>
            </w:r>
            <w:proofErr w:type="spellStart"/>
            <w:r w:rsidRPr="0093215F">
              <w:rPr>
                <w:rFonts w:ascii="Calibri" w:eastAsia="Times New Roman" w:hAnsi="Calibri" w:cs="Times New Roman"/>
                <w:lang w:eastAsia="el-GR"/>
              </w:rPr>
              <w:t>χειροπράκτη</w:t>
            </w:r>
            <w:proofErr w:type="spellEnd"/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ασθενοφόρων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ιατρικού εργαστηρίου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86.90.15.01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Υπηρεσίες </w:t>
            </w:r>
            <w:proofErr w:type="spellStart"/>
            <w:r w:rsidRPr="0093215F">
              <w:rPr>
                <w:rFonts w:ascii="Calibri" w:eastAsia="Times New Roman" w:hAnsi="Calibri" w:cs="Times New Roman"/>
                <w:lang w:eastAsia="el-GR"/>
              </w:rPr>
              <w:t>ακτινοφυσικού</w:t>
            </w:r>
            <w:proofErr w:type="spellEnd"/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86.90.15.02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διαγνωστικού ιατρικού κέντρου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86.90.15.03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εξετάσεων ελέγχου ανθρώπινης γονιμότητας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86.90.15.04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Υπηρεσίες εργαστηρίου ελέγχου </w:t>
            </w:r>
            <w:proofErr w:type="spellStart"/>
            <w:r w:rsidRPr="0093215F">
              <w:rPr>
                <w:rFonts w:ascii="Calibri" w:eastAsia="Times New Roman" w:hAnsi="Calibri" w:cs="Times New Roman"/>
                <w:lang w:eastAsia="el-GR"/>
              </w:rPr>
              <w:t>αντι</w:t>
            </w:r>
            <w:proofErr w:type="spellEnd"/>
            <w:r w:rsidRPr="0093215F">
              <w:rPr>
                <w:rFonts w:ascii="Calibri" w:eastAsia="Times New Roman" w:hAnsi="Calibri" w:cs="Times New Roman"/>
                <w:lang w:eastAsia="el-GR"/>
              </w:rPr>
              <w:t>-ντόπινγκ αθλητών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86.90.15.05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κλινικού βιοχημικού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86.90.15.06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κυτταρολογικού εργαστηρίου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86.90.15.07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Υπηρεσίες χειριστή </w:t>
            </w:r>
            <w:proofErr w:type="spellStart"/>
            <w:r w:rsidRPr="0093215F">
              <w:rPr>
                <w:rFonts w:ascii="Calibri" w:eastAsia="Times New Roman" w:hAnsi="Calibri" w:cs="Times New Roman"/>
                <w:lang w:eastAsia="el-GR"/>
              </w:rPr>
              <w:t>ιατροδιαγνωστικών</w:t>
            </w:r>
            <w:proofErr w:type="spellEnd"/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 μηχανημάτων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lastRenderedPageBreak/>
              <w:t>86.90.16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τραπεζών αίματος, σπέρματος και οργάνων μεταμόσχευσης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διαγνωστικών εικόνων χωρίς ερμηνεία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ψυχικής υγείας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86.90.18.01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παιδοψυχολόγου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86.90.18.02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συμβούλου ψυχικής υγείας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86.90.18.03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ψυχοθεραπευτή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86.90.18.04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ψυχολόγου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Άλλες υπηρεσίες που αφορούν την ανθρώπινη υγεία </w:t>
            </w:r>
            <w:proofErr w:type="spellStart"/>
            <w:r w:rsidRPr="0093215F">
              <w:rPr>
                <w:rFonts w:ascii="Calibri" w:eastAsia="Times New Roman" w:hAnsi="Calibri" w:cs="Times New Roman"/>
                <w:lang w:eastAsia="el-GR"/>
              </w:rPr>
              <w:t>π.δ.κ.α</w:t>
            </w:r>
            <w:proofErr w:type="spellEnd"/>
            <w:r w:rsidRPr="0093215F">
              <w:rPr>
                <w:rFonts w:ascii="Calibri" w:eastAsia="Times New Roman" w:hAnsi="Calibri" w:cs="Times New Roman"/>
                <w:lang w:eastAsia="el-GR"/>
              </w:rPr>
              <w:t>.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βελονισμού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Υπηρεσίες </w:t>
            </w:r>
            <w:proofErr w:type="spellStart"/>
            <w:r w:rsidRPr="0093215F">
              <w:rPr>
                <w:rFonts w:ascii="Calibri" w:eastAsia="Times New Roman" w:hAnsi="Calibri" w:cs="Times New Roman"/>
                <w:lang w:eastAsia="el-GR"/>
              </w:rPr>
              <w:t>βοτανοθεραπείας</w:t>
            </w:r>
            <w:proofErr w:type="spellEnd"/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 και </w:t>
            </w:r>
            <w:proofErr w:type="spellStart"/>
            <w:r w:rsidRPr="0093215F">
              <w:rPr>
                <w:rFonts w:ascii="Calibri" w:eastAsia="Times New Roman" w:hAnsi="Calibri" w:cs="Times New Roman"/>
                <w:lang w:eastAsia="el-GR"/>
              </w:rPr>
              <w:t>αρωματοθεραπείας</w:t>
            </w:r>
            <w:proofErr w:type="spellEnd"/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εναλλακτικών θεραπειών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εργασιοθεραπείας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86.90.19.05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Υπηρεσίες </w:t>
            </w:r>
            <w:proofErr w:type="spellStart"/>
            <w:r w:rsidRPr="0093215F">
              <w:rPr>
                <w:rFonts w:ascii="Calibri" w:eastAsia="Times New Roman" w:hAnsi="Calibri" w:cs="Times New Roman"/>
                <w:lang w:eastAsia="el-GR"/>
              </w:rPr>
              <w:t>εργοθεραπείας</w:t>
            </w:r>
            <w:proofErr w:type="spellEnd"/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86.90.19.06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θεραπευτή κάλων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86.90.19.07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θεραπευτή νυχιών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86.90.19.08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θεραπευτή νυχιών και κάλων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86.90.19.09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Υπηρεσίες </w:t>
            </w:r>
            <w:proofErr w:type="spellStart"/>
            <w:r w:rsidRPr="0093215F">
              <w:rPr>
                <w:rFonts w:ascii="Calibri" w:eastAsia="Times New Roman" w:hAnsi="Calibri" w:cs="Times New Roman"/>
                <w:lang w:eastAsia="el-GR"/>
              </w:rPr>
              <w:t>λογοθεραπείας</w:t>
            </w:r>
            <w:proofErr w:type="spellEnd"/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86.90.19.10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οδηγιών διατροφής από ειδικούς που δεν είναι γιατροί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Υπηρεσίες ομοιοπαθητικής</w:t>
            </w:r>
          </w:p>
        </w:tc>
      </w:tr>
      <w:tr w:rsidR="00226A68" w:rsidRPr="0093215F" w:rsidTr="00226A6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>86.90.19.12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8" w:rsidRPr="0093215F" w:rsidRDefault="00226A68" w:rsidP="0093215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3215F">
              <w:rPr>
                <w:rFonts w:ascii="Calibri" w:eastAsia="Times New Roman" w:hAnsi="Calibri" w:cs="Times New Roman"/>
                <w:lang w:eastAsia="el-GR"/>
              </w:rPr>
              <w:t xml:space="preserve">Υπηρεσίες </w:t>
            </w:r>
            <w:proofErr w:type="spellStart"/>
            <w:r w:rsidRPr="0093215F">
              <w:rPr>
                <w:rFonts w:ascii="Calibri" w:eastAsia="Times New Roman" w:hAnsi="Calibri" w:cs="Times New Roman"/>
                <w:lang w:eastAsia="el-GR"/>
              </w:rPr>
              <w:t>ρεφλεξολογίας</w:t>
            </w:r>
            <w:proofErr w:type="spellEnd"/>
          </w:p>
        </w:tc>
      </w:tr>
    </w:tbl>
    <w:p w:rsidR="001F2D95" w:rsidRDefault="001F2D95"/>
    <w:sectPr w:rsidR="001F2D95" w:rsidSect="00701D41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A2335"/>
    <w:rsid w:val="001E5C7A"/>
    <w:rsid w:val="001F2D95"/>
    <w:rsid w:val="00226A68"/>
    <w:rsid w:val="00593865"/>
    <w:rsid w:val="005F5091"/>
    <w:rsid w:val="006A2335"/>
    <w:rsid w:val="00701D41"/>
    <w:rsid w:val="00886043"/>
    <w:rsid w:val="0093215F"/>
    <w:rsid w:val="009435DB"/>
    <w:rsid w:val="00A407F0"/>
    <w:rsid w:val="00AB0741"/>
    <w:rsid w:val="00AD1AB6"/>
    <w:rsid w:val="00AF4FCA"/>
    <w:rsid w:val="00BA22ED"/>
    <w:rsid w:val="00C6162F"/>
    <w:rsid w:val="00E3042F"/>
    <w:rsid w:val="00E879CD"/>
    <w:rsid w:val="00FB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4233</Words>
  <Characters>22859</Characters>
  <Application>Microsoft Office Word</Application>
  <DocSecurity>0</DocSecurity>
  <Lines>190</Lines>
  <Paragraphs>54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 7 ARTSPOT</cp:lastModifiedBy>
  <cp:revision>2</cp:revision>
  <dcterms:created xsi:type="dcterms:W3CDTF">2020-04-05T10:59:00Z</dcterms:created>
  <dcterms:modified xsi:type="dcterms:W3CDTF">2020-04-05T10:59:00Z</dcterms:modified>
</cp:coreProperties>
</file>